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15" w:rsidRPr="00F45815" w:rsidRDefault="00F45815" w:rsidP="00F45815">
      <w:pPr>
        <w:rPr>
          <w:rFonts w:asciiTheme="minorHAnsi" w:hAnsiTheme="minorHAnsi"/>
          <w:b/>
          <w:bCs/>
          <w:sz w:val="28"/>
          <w:szCs w:val="28"/>
          <w:u w:val="single"/>
        </w:rPr>
      </w:pPr>
      <w:r w:rsidRPr="00F45815">
        <w:rPr>
          <w:rFonts w:asciiTheme="minorHAnsi" w:hAnsiTheme="minorHAnsi"/>
          <w:b/>
          <w:bCs/>
          <w:sz w:val="28"/>
          <w:szCs w:val="28"/>
          <w:u w:val="single"/>
        </w:rPr>
        <w:t>Loma Linda University Children’s Hospital support groups:</w:t>
      </w:r>
    </w:p>
    <w:p w:rsidR="00F45815" w:rsidRPr="00F45815" w:rsidRDefault="00F45815" w:rsidP="00F45815">
      <w:pPr>
        <w:rPr>
          <w:rFonts w:asciiTheme="minorHAnsi" w:hAnsiTheme="minorHAnsi"/>
          <w:b/>
          <w:bCs/>
          <w:color w:val="6600CC"/>
        </w:rPr>
      </w:pPr>
      <w:r w:rsidRPr="00F45815">
        <w:rPr>
          <w:rFonts w:asciiTheme="minorHAnsi" w:hAnsiTheme="minorHAnsi"/>
          <w:noProof/>
        </w:rPr>
        <w:drawing>
          <wp:anchor distT="0" distB="0" distL="114300" distR="114300" simplePos="0" relativeHeight="251657216" behindDoc="1" locked="0" layoutInCell="1" allowOverlap="0" wp14:anchorId="77B0E503" wp14:editId="584EA99C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390525" cy="390525"/>
            <wp:effectExtent l="0" t="0" r="9525" b="9525"/>
            <wp:wrapSquare wrapText="bothSides"/>
            <wp:docPr id="4" name="Picture 4" descr="Bereavement Purple Sti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reavement Purple Stick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815">
        <w:rPr>
          <w:rFonts w:asciiTheme="minorHAnsi" w:hAnsiTheme="minorHAnsi"/>
          <w:b/>
          <w:bCs/>
          <w:color w:val="6600CC"/>
        </w:rPr>
        <w:t xml:space="preserve">Always in My Heart </w:t>
      </w:r>
      <w:r w:rsidRPr="00F45815">
        <w:rPr>
          <w:rFonts w:asciiTheme="minorHAnsi" w:hAnsiTheme="minorHAnsi"/>
          <w:color w:val="6600CC"/>
        </w:rPr>
        <w:t>(See attached flyer for map and details)</w:t>
      </w:r>
    </w:p>
    <w:p w:rsidR="00F45815" w:rsidRPr="00F45815" w:rsidRDefault="00F45815" w:rsidP="00F45815">
      <w:pPr>
        <w:ind w:left="720"/>
        <w:rPr>
          <w:rFonts w:asciiTheme="minorHAnsi" w:hAnsiTheme="minorHAnsi"/>
          <w:i/>
          <w:iCs/>
          <w:color w:val="6600CC"/>
        </w:rPr>
      </w:pPr>
      <w:r w:rsidRPr="00F45815">
        <w:rPr>
          <w:rFonts w:asciiTheme="minorHAnsi" w:hAnsiTheme="minorHAnsi"/>
          <w:i/>
          <w:iCs/>
          <w:color w:val="6600CC"/>
        </w:rPr>
        <w:t>Bereavement support for parents who have experienced the loss of a baby through miscarriage, stillbirth and newborn death</w:t>
      </w:r>
    </w:p>
    <w:p w:rsidR="00F45815" w:rsidRPr="00F45815" w:rsidRDefault="00F45815" w:rsidP="00F45815">
      <w:pPr>
        <w:rPr>
          <w:rFonts w:asciiTheme="minorHAnsi" w:hAnsiTheme="minorHAnsi"/>
          <w:b/>
          <w:bCs/>
          <w:color w:val="6600CC"/>
        </w:rPr>
      </w:pPr>
      <w:r w:rsidRPr="00F45815">
        <w:rPr>
          <w:rFonts w:asciiTheme="minorHAnsi" w:hAnsiTheme="minorHAnsi"/>
          <w:color w:val="0000FF"/>
        </w:rPr>
        <w:t>       </w:t>
      </w:r>
      <w:r w:rsidRPr="00F45815">
        <w:rPr>
          <w:rFonts w:asciiTheme="minorHAnsi" w:hAnsiTheme="minorHAnsi"/>
          <w:color w:val="1F497D"/>
        </w:rPr>
        <w:t>              </w:t>
      </w:r>
      <w:r>
        <w:rPr>
          <w:rFonts w:asciiTheme="minorHAnsi" w:hAnsiTheme="minorHAnsi"/>
          <w:color w:val="1F497D"/>
        </w:rPr>
        <w:tab/>
      </w:r>
      <w:r w:rsidRPr="00F45815">
        <w:rPr>
          <w:rFonts w:asciiTheme="minorHAnsi" w:hAnsiTheme="minorHAnsi"/>
          <w:b/>
          <w:bCs/>
          <w:color w:val="6600CC"/>
        </w:rPr>
        <w:t>2</w:t>
      </w:r>
      <w:r w:rsidRPr="00F45815">
        <w:rPr>
          <w:rFonts w:asciiTheme="minorHAnsi" w:hAnsiTheme="minorHAnsi"/>
          <w:b/>
          <w:bCs/>
          <w:color w:val="6600CC"/>
          <w:vertAlign w:val="superscript"/>
        </w:rPr>
        <w:t>nd</w:t>
      </w:r>
      <w:r w:rsidRPr="00F45815">
        <w:rPr>
          <w:rFonts w:asciiTheme="minorHAnsi" w:hAnsiTheme="minorHAnsi"/>
          <w:b/>
          <w:bCs/>
          <w:color w:val="6600CC"/>
        </w:rPr>
        <w:t xml:space="preserve"> Monday of each month from 7:00-8:30pm</w:t>
      </w:r>
    </w:p>
    <w:p w:rsidR="00F45815" w:rsidRPr="00F45815" w:rsidRDefault="00F45815" w:rsidP="00F45815">
      <w:pPr>
        <w:ind w:left="720" w:firstLine="720"/>
        <w:rPr>
          <w:rFonts w:asciiTheme="minorHAnsi" w:hAnsiTheme="minorHAnsi"/>
          <w:color w:val="0000FF"/>
        </w:rPr>
      </w:pPr>
      <w:r w:rsidRPr="00F45815">
        <w:rPr>
          <w:rFonts w:asciiTheme="minorHAnsi" w:hAnsiTheme="minorHAnsi"/>
          <w:color w:val="6600CC"/>
        </w:rPr>
        <w:t>11406 Loma Linda Dr. Room 129A, Loma Linda</w:t>
      </w:r>
    </w:p>
    <w:p w:rsidR="00F45815" w:rsidRPr="00F45815" w:rsidRDefault="00F45815" w:rsidP="00F45815">
      <w:pPr>
        <w:ind w:left="720" w:firstLine="720"/>
        <w:rPr>
          <w:rFonts w:asciiTheme="minorHAnsi" w:hAnsiTheme="minorHAnsi"/>
          <w:b/>
          <w:bCs/>
          <w:color w:val="0000FF"/>
        </w:rPr>
      </w:pPr>
      <w:r w:rsidRPr="00F45815">
        <w:rPr>
          <w:rFonts w:asciiTheme="minorHAnsi" w:hAnsiTheme="minorHAnsi"/>
          <w:b/>
          <w:bCs/>
          <w:color w:val="6600CC"/>
        </w:rPr>
        <w:t>4</w:t>
      </w:r>
      <w:r w:rsidRPr="00F45815">
        <w:rPr>
          <w:rFonts w:asciiTheme="minorHAnsi" w:hAnsiTheme="minorHAnsi"/>
          <w:b/>
          <w:bCs/>
          <w:color w:val="6600CC"/>
          <w:vertAlign w:val="superscript"/>
        </w:rPr>
        <w:t>th</w:t>
      </w:r>
      <w:r w:rsidRPr="00F45815">
        <w:rPr>
          <w:rFonts w:asciiTheme="minorHAnsi" w:hAnsiTheme="minorHAnsi"/>
          <w:b/>
          <w:bCs/>
          <w:color w:val="6600CC"/>
        </w:rPr>
        <w:t xml:space="preserve"> Tuesday of each month from 9:30-11:00am</w:t>
      </w:r>
    </w:p>
    <w:p w:rsidR="00F45815" w:rsidRPr="00F45815" w:rsidRDefault="00F45815" w:rsidP="00F45815">
      <w:pPr>
        <w:ind w:left="720" w:firstLine="720"/>
        <w:rPr>
          <w:rFonts w:asciiTheme="minorHAnsi" w:hAnsiTheme="minorHAnsi"/>
          <w:color w:val="0000FF"/>
        </w:rPr>
      </w:pPr>
      <w:r w:rsidRPr="00F45815">
        <w:rPr>
          <w:rFonts w:asciiTheme="minorHAnsi" w:hAnsiTheme="minorHAnsi"/>
          <w:color w:val="6600CC"/>
        </w:rPr>
        <w:t>Mt. View Plaza Suite 16</w:t>
      </w:r>
    </w:p>
    <w:p w:rsidR="00F45815" w:rsidRPr="00F45815" w:rsidRDefault="00F45815" w:rsidP="00F45815">
      <w:pPr>
        <w:ind w:left="720" w:firstLine="720"/>
        <w:rPr>
          <w:rFonts w:asciiTheme="minorHAnsi" w:hAnsiTheme="minorHAnsi"/>
          <w:color w:val="0000FF"/>
        </w:rPr>
      </w:pPr>
      <w:r w:rsidRPr="00F45815">
        <w:rPr>
          <w:rFonts w:asciiTheme="minorHAnsi" w:hAnsiTheme="minorHAnsi"/>
          <w:color w:val="6600CC"/>
        </w:rPr>
        <w:t>11255 Mt. View Ave., Loma Linda</w:t>
      </w:r>
    </w:p>
    <w:p w:rsidR="00F45815" w:rsidRPr="00F45815" w:rsidRDefault="00F45815" w:rsidP="00F45815">
      <w:pPr>
        <w:ind w:firstLine="720"/>
        <w:rPr>
          <w:rFonts w:asciiTheme="minorHAnsi" w:hAnsiTheme="minorHAnsi"/>
          <w:color w:val="6600CC"/>
        </w:rPr>
      </w:pPr>
      <w:r w:rsidRPr="00F45815">
        <w:rPr>
          <w:rFonts w:asciiTheme="minorHAnsi" w:hAnsiTheme="minorHAnsi"/>
          <w:color w:val="6600CC"/>
        </w:rPr>
        <w:t> </w:t>
      </w:r>
    </w:p>
    <w:p w:rsidR="00F45815" w:rsidRPr="00F45815" w:rsidRDefault="00F45815" w:rsidP="00F45815">
      <w:pPr>
        <w:rPr>
          <w:rFonts w:asciiTheme="minorHAnsi" w:hAnsiTheme="minorHAnsi"/>
          <w:b/>
          <w:bCs/>
          <w:u w:val="single"/>
        </w:rPr>
      </w:pPr>
      <w:r w:rsidRPr="00F45815">
        <w:rPr>
          <w:rFonts w:asciiTheme="minorHAnsi" w:hAnsiTheme="minorHAnsi"/>
          <w:b/>
          <w:bCs/>
          <w:u w:val="single"/>
        </w:rPr>
        <w:t>Annual Events offered through Loma Linda University Children’s Hospital</w:t>
      </w:r>
    </w:p>
    <w:p w:rsidR="00F45815" w:rsidRPr="00F45815" w:rsidRDefault="00F45815" w:rsidP="00F45815">
      <w:pPr>
        <w:ind w:left="360"/>
        <w:rPr>
          <w:rFonts w:asciiTheme="minorHAnsi" w:hAnsiTheme="minorHAnsi"/>
        </w:rPr>
      </w:pPr>
      <w:r w:rsidRPr="00F45815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0" wp14:anchorId="5CCDB9BC" wp14:editId="5B5B48FF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466725" cy="311150"/>
            <wp:effectExtent l="0" t="0" r="9525" b="0"/>
            <wp:wrapSquare wrapText="bothSides"/>
            <wp:docPr id="1" name="Picture 1" descr="footprint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otprints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815">
        <w:rPr>
          <w:rFonts w:asciiTheme="minorHAnsi" w:hAnsiTheme="minorHAnsi"/>
          <w:b/>
          <w:bCs/>
        </w:rPr>
        <w:t xml:space="preserve">Loma Linda University Children’s Hospital, </w:t>
      </w:r>
      <w:r w:rsidRPr="00F45815">
        <w:rPr>
          <w:rFonts w:asciiTheme="minorHAnsi" w:hAnsiTheme="minorHAnsi"/>
          <w:b/>
          <w:bCs/>
          <w:i/>
          <w:iCs/>
        </w:rPr>
        <w:t>A Walk to Remember</w:t>
      </w:r>
      <w:r w:rsidRPr="00F45815">
        <w:rPr>
          <w:rFonts w:asciiTheme="minorHAnsi" w:hAnsiTheme="minorHAnsi"/>
          <w:b/>
          <w:bCs/>
          <w:color w:val="0000FF"/>
        </w:rPr>
        <w:t xml:space="preserve"> </w:t>
      </w:r>
    </w:p>
    <w:p w:rsidR="00F45815" w:rsidRPr="00F45815" w:rsidRDefault="00F45815" w:rsidP="00F45815">
      <w:pPr>
        <w:ind w:left="1440"/>
        <w:rPr>
          <w:rFonts w:asciiTheme="minorHAnsi" w:hAnsiTheme="minorHAnsi"/>
        </w:rPr>
      </w:pPr>
      <w:r w:rsidRPr="00F45815">
        <w:rPr>
          <w:rFonts w:asciiTheme="minorHAnsi" w:hAnsiTheme="minorHAnsi"/>
        </w:rPr>
        <w:t>Each October a ceremony and walk are held for those in the community who have experience a pregnancy or infant loss</w:t>
      </w:r>
      <w:r w:rsidRPr="00F45815">
        <w:rPr>
          <w:rFonts w:asciiTheme="minorHAnsi" w:hAnsiTheme="minorHAnsi"/>
          <w:color w:val="0000FF"/>
        </w:rPr>
        <w:t xml:space="preserve">.  </w:t>
      </w:r>
      <w:r w:rsidRPr="00F45815">
        <w:rPr>
          <w:rFonts w:asciiTheme="minorHAnsi" w:hAnsiTheme="minorHAnsi"/>
        </w:rPr>
        <w:t>Please call 1-877-LLUMC-4U (1-877-558-6248) for more information or call Cheri Moreno at 909-558-7261</w:t>
      </w:r>
    </w:p>
    <w:p w:rsidR="00F45815" w:rsidRPr="00F45815" w:rsidRDefault="00F45815" w:rsidP="00F45815">
      <w:pPr>
        <w:ind w:left="360"/>
        <w:rPr>
          <w:rFonts w:asciiTheme="minorHAnsi" w:hAnsiTheme="minorHAnsi"/>
          <w:b/>
          <w:bCs/>
        </w:rPr>
      </w:pPr>
    </w:p>
    <w:p w:rsidR="00F45815" w:rsidRPr="00F45815" w:rsidRDefault="00F45815" w:rsidP="00F45815">
      <w:pPr>
        <w:rPr>
          <w:rFonts w:asciiTheme="minorHAnsi" w:hAnsiTheme="minorHAnsi"/>
          <w:b/>
          <w:bCs/>
          <w:color w:val="0000FF"/>
          <w:sz w:val="28"/>
          <w:szCs w:val="28"/>
          <w:u w:val="single"/>
        </w:rPr>
      </w:pPr>
      <w:r w:rsidRPr="00F45815">
        <w:rPr>
          <w:rFonts w:asciiTheme="minorHAnsi" w:hAnsiTheme="minorHAnsi"/>
          <w:b/>
          <w:bCs/>
          <w:sz w:val="28"/>
          <w:szCs w:val="28"/>
          <w:u w:val="single"/>
        </w:rPr>
        <w:t>Other community support:</w:t>
      </w:r>
    </w:p>
    <w:p w:rsidR="00F45815" w:rsidRPr="00F45815" w:rsidRDefault="002E322F" w:rsidP="00F45815">
      <w:pPr>
        <w:numPr>
          <w:ilvl w:val="0"/>
          <w:numId w:val="1"/>
        </w:numPr>
        <w:rPr>
          <w:rFonts w:asciiTheme="minorHAnsi" w:hAnsiTheme="minorHAnsi"/>
          <w:color w:val="0000FF"/>
        </w:rPr>
      </w:pPr>
      <w:hyperlink r:id="rId8" w:history="1">
        <w:r w:rsidR="00F45815" w:rsidRPr="00F45815">
          <w:rPr>
            <w:rStyle w:val="Hyperlink"/>
            <w:rFonts w:asciiTheme="minorHAnsi" w:hAnsiTheme="minorHAnsi"/>
          </w:rPr>
          <w:t>http://www.emptycradle.org</w:t>
        </w:r>
      </w:hyperlink>
    </w:p>
    <w:p w:rsidR="00F45815" w:rsidRPr="00F45815" w:rsidRDefault="00F45815" w:rsidP="00F45815">
      <w:pPr>
        <w:rPr>
          <w:rFonts w:asciiTheme="minorHAnsi" w:hAnsiTheme="minorHAnsi"/>
          <w:color w:val="0000FF"/>
        </w:rPr>
      </w:pPr>
    </w:p>
    <w:p w:rsidR="00F45815" w:rsidRPr="00E6173A" w:rsidRDefault="002E322F" w:rsidP="00F45815">
      <w:pPr>
        <w:numPr>
          <w:ilvl w:val="0"/>
          <w:numId w:val="1"/>
        </w:numPr>
        <w:rPr>
          <w:rStyle w:val="Hyperlink"/>
          <w:rFonts w:asciiTheme="minorHAnsi" w:hAnsiTheme="minorHAnsi"/>
          <w:u w:val="none"/>
        </w:rPr>
      </w:pPr>
      <w:hyperlink r:id="rId9" w:history="1">
        <w:r w:rsidR="00F45815" w:rsidRPr="00F45815">
          <w:rPr>
            <w:rStyle w:val="Hyperlink"/>
            <w:rFonts w:asciiTheme="minorHAnsi" w:hAnsiTheme="minorHAnsi"/>
          </w:rPr>
          <w:t>http://www.compassionatefriends.org/home.aspx</w:t>
        </w:r>
      </w:hyperlink>
    </w:p>
    <w:p w:rsidR="00E6173A" w:rsidRDefault="00E6173A" w:rsidP="00E6173A">
      <w:pPr>
        <w:pStyle w:val="ListParagraph"/>
        <w:rPr>
          <w:rFonts w:asciiTheme="minorHAnsi" w:hAnsiTheme="minorHAnsi"/>
          <w:color w:val="0000FF"/>
        </w:rPr>
      </w:pPr>
    </w:p>
    <w:p w:rsidR="00E6173A" w:rsidRDefault="00E6173A" w:rsidP="00E6173A">
      <w:pPr>
        <w:numPr>
          <w:ilvl w:val="0"/>
          <w:numId w:val="1"/>
        </w:numPr>
        <w:rPr>
          <w:rFonts w:asciiTheme="minorHAnsi" w:hAnsiTheme="minorHAnsi"/>
          <w:color w:val="0000FF"/>
        </w:rPr>
      </w:pPr>
      <w:hyperlink r:id="rId10" w:history="1">
        <w:r w:rsidRPr="006725D1">
          <w:rPr>
            <w:rStyle w:val="Hyperlink"/>
            <w:rFonts w:asciiTheme="minorHAnsi" w:hAnsiTheme="minorHAnsi"/>
          </w:rPr>
          <w:t>http://unforgettables.org</w:t>
        </w:r>
      </w:hyperlink>
    </w:p>
    <w:p w:rsidR="00E6173A" w:rsidRDefault="00E6173A" w:rsidP="00E6173A">
      <w:pPr>
        <w:pStyle w:val="ListParagraph"/>
        <w:rPr>
          <w:rFonts w:asciiTheme="minorHAnsi" w:hAnsiTheme="minorHAnsi"/>
          <w:color w:val="0000FF"/>
        </w:rPr>
      </w:pPr>
    </w:p>
    <w:p w:rsidR="00F45815" w:rsidRPr="00F45815" w:rsidRDefault="00F45815" w:rsidP="00F45815">
      <w:pPr>
        <w:rPr>
          <w:rFonts w:asciiTheme="minorHAnsi" w:hAnsiTheme="minorHAnsi"/>
          <w:b/>
          <w:bCs/>
          <w:sz w:val="28"/>
          <w:szCs w:val="28"/>
          <w:u w:val="single"/>
        </w:rPr>
      </w:pPr>
      <w:r w:rsidRPr="00F45815">
        <w:rPr>
          <w:rFonts w:asciiTheme="minorHAnsi" w:hAnsiTheme="minorHAnsi"/>
          <w:b/>
          <w:bCs/>
          <w:sz w:val="28"/>
          <w:szCs w:val="28"/>
          <w:u w:val="single"/>
        </w:rPr>
        <w:t>Online Resources:</w:t>
      </w:r>
    </w:p>
    <w:p w:rsidR="00F45815" w:rsidRPr="00F45815" w:rsidRDefault="00F45815" w:rsidP="00F45815">
      <w:pPr>
        <w:numPr>
          <w:ilvl w:val="0"/>
          <w:numId w:val="1"/>
        </w:numPr>
        <w:rPr>
          <w:rFonts w:asciiTheme="minorHAnsi" w:hAnsiTheme="minorHAnsi"/>
          <w:b/>
          <w:bCs/>
          <w:color w:val="0000FF"/>
        </w:rPr>
      </w:pPr>
      <w:r w:rsidRPr="00F45815">
        <w:rPr>
          <w:rFonts w:asciiTheme="minorHAnsi" w:hAnsiTheme="minorHAnsi"/>
          <w:b/>
          <w:bCs/>
          <w:color w:val="0000FF"/>
        </w:rPr>
        <w:t>Walk to Remember Inland Empire’s website</w:t>
      </w:r>
    </w:p>
    <w:p w:rsidR="00F45815" w:rsidRPr="00F45815" w:rsidRDefault="00F45815" w:rsidP="00F45815">
      <w:pPr>
        <w:ind w:left="360" w:firstLine="360"/>
        <w:rPr>
          <w:rFonts w:asciiTheme="minorHAnsi" w:hAnsiTheme="minorHAnsi"/>
          <w:color w:val="0000FF"/>
        </w:rPr>
      </w:pPr>
      <w:r w:rsidRPr="00F45815">
        <w:rPr>
          <w:rFonts w:asciiTheme="minorHAnsi" w:hAnsiTheme="minorHAnsi"/>
          <w:color w:val="0000FF"/>
        </w:rPr>
        <w:t xml:space="preserve">Click on the “Support Tab” to find many support opportunities. </w:t>
      </w:r>
      <w:hyperlink r:id="rId11" w:history="1">
        <w:r w:rsidRPr="00F45815">
          <w:rPr>
            <w:rStyle w:val="Hyperlink"/>
            <w:rFonts w:asciiTheme="minorHAnsi" w:hAnsiTheme="minorHAnsi"/>
          </w:rPr>
          <w:t>http://www.walktoremember-ie.org</w:t>
        </w:r>
      </w:hyperlink>
    </w:p>
    <w:p w:rsidR="00F45815" w:rsidRPr="00F45815" w:rsidRDefault="00F45815" w:rsidP="00F45815">
      <w:pPr>
        <w:ind w:left="720"/>
        <w:rPr>
          <w:rFonts w:asciiTheme="minorHAnsi" w:hAnsiTheme="minorHAnsi"/>
          <w:color w:val="0000FF"/>
        </w:rPr>
      </w:pPr>
      <w:r w:rsidRPr="00F45815">
        <w:rPr>
          <w:rFonts w:asciiTheme="minorHAnsi" w:hAnsiTheme="minorHAnsi"/>
          <w:i/>
          <w:iCs/>
          <w:color w:val="0000FF"/>
        </w:rPr>
        <w:t>Walk to Remember, Inland Empire is a 501(C</w:t>
      </w:r>
      <w:proofErr w:type="gramStart"/>
      <w:r w:rsidRPr="00F45815">
        <w:rPr>
          <w:rFonts w:asciiTheme="minorHAnsi" w:hAnsiTheme="minorHAnsi"/>
          <w:i/>
          <w:iCs/>
          <w:color w:val="0000FF"/>
        </w:rPr>
        <w:t>)(</w:t>
      </w:r>
      <w:proofErr w:type="gramEnd"/>
      <w:r w:rsidRPr="00F45815">
        <w:rPr>
          <w:rFonts w:asciiTheme="minorHAnsi" w:hAnsiTheme="minorHAnsi"/>
          <w:i/>
          <w:iCs/>
          <w:color w:val="0000FF"/>
        </w:rPr>
        <w:t xml:space="preserve">3) non-profit organization that supports families within this community and beyond who have endured the passing of a child through pregnancy loss, stillbirth and infant loss of any </w:t>
      </w:r>
      <w:r w:rsidRPr="00F45815">
        <w:rPr>
          <w:rFonts w:asciiTheme="minorHAnsi" w:hAnsiTheme="minorHAnsi"/>
          <w:color w:val="0000FF"/>
        </w:rPr>
        <w:t>kind. This is not to be confused with Loma Linda University Children’s Hospital annual event, “A Walk to Remember”.</w:t>
      </w:r>
    </w:p>
    <w:p w:rsidR="00F45815" w:rsidRPr="00F45815" w:rsidRDefault="00F45815" w:rsidP="00F45815">
      <w:pPr>
        <w:ind w:left="1440"/>
        <w:rPr>
          <w:rFonts w:asciiTheme="minorHAnsi" w:hAnsiTheme="minorHAnsi"/>
          <w:i/>
          <w:iCs/>
          <w:color w:val="0000FF"/>
        </w:rPr>
      </w:pPr>
    </w:p>
    <w:p w:rsidR="00F45815" w:rsidRPr="00F45815" w:rsidRDefault="00F45815" w:rsidP="00F45815">
      <w:pPr>
        <w:numPr>
          <w:ilvl w:val="0"/>
          <w:numId w:val="1"/>
        </w:numPr>
        <w:rPr>
          <w:rFonts w:asciiTheme="minorHAnsi" w:hAnsiTheme="minorHAnsi"/>
          <w:b/>
          <w:bCs/>
          <w:color w:val="0000FF"/>
        </w:rPr>
      </w:pPr>
      <w:r w:rsidRPr="00F45815">
        <w:rPr>
          <w:rFonts w:asciiTheme="minorHAnsi" w:hAnsiTheme="minorHAnsi"/>
          <w:b/>
          <w:bCs/>
          <w:color w:val="0000FF"/>
        </w:rPr>
        <w:t xml:space="preserve">Faces of Loss: </w:t>
      </w:r>
      <w:hyperlink r:id="rId12" w:history="1">
        <w:r w:rsidRPr="00F45815">
          <w:rPr>
            <w:rStyle w:val="Hyperlink"/>
            <w:rFonts w:asciiTheme="minorHAnsi" w:hAnsiTheme="minorHAnsi"/>
            <w:b/>
            <w:bCs/>
          </w:rPr>
          <w:t>http://facesofloss.com</w:t>
        </w:r>
      </w:hyperlink>
    </w:p>
    <w:p w:rsidR="00F45815" w:rsidRPr="00F45815" w:rsidRDefault="00F45815" w:rsidP="00F45815">
      <w:pPr>
        <w:ind w:left="720"/>
        <w:rPr>
          <w:rFonts w:asciiTheme="minorHAnsi" w:hAnsiTheme="minorHAnsi"/>
          <w:color w:val="0000FF"/>
        </w:rPr>
      </w:pPr>
      <w:r w:rsidRPr="00F45815">
        <w:rPr>
          <w:rFonts w:asciiTheme="minorHAnsi" w:hAnsiTheme="minorHAnsi"/>
          <w:color w:val="0000FF"/>
        </w:rPr>
        <w:t xml:space="preserve">Inland Empire California’s </w:t>
      </w:r>
      <w:proofErr w:type="spellStart"/>
      <w:r w:rsidRPr="00F45815">
        <w:rPr>
          <w:rFonts w:asciiTheme="minorHAnsi" w:hAnsiTheme="minorHAnsi"/>
          <w:color w:val="0000FF"/>
        </w:rPr>
        <w:t>Babylost</w:t>
      </w:r>
      <w:proofErr w:type="spellEnd"/>
      <w:r w:rsidRPr="00F45815">
        <w:rPr>
          <w:rFonts w:asciiTheme="minorHAnsi" w:hAnsiTheme="minorHAnsi"/>
          <w:color w:val="0000FF"/>
        </w:rPr>
        <w:t xml:space="preserve"> Friendship Group </w:t>
      </w:r>
    </w:p>
    <w:p w:rsidR="00F45815" w:rsidRPr="00F45815" w:rsidRDefault="00F45815" w:rsidP="00F45815">
      <w:pPr>
        <w:ind w:left="720"/>
        <w:rPr>
          <w:rFonts w:asciiTheme="minorHAnsi" w:hAnsiTheme="minorHAnsi"/>
          <w:color w:val="0000FF"/>
        </w:rPr>
      </w:pPr>
      <w:r w:rsidRPr="00F45815">
        <w:rPr>
          <w:rFonts w:asciiTheme="minorHAnsi" w:hAnsiTheme="minorHAnsi"/>
          <w:color w:val="0000FF"/>
        </w:rPr>
        <w:t>Contact: Sheryl Miller 909-908-0055</w:t>
      </w:r>
    </w:p>
    <w:p w:rsidR="00F45815" w:rsidRPr="00F45815" w:rsidRDefault="002E322F" w:rsidP="00F45815">
      <w:pPr>
        <w:ind w:left="720"/>
        <w:rPr>
          <w:rFonts w:asciiTheme="minorHAnsi" w:hAnsiTheme="minorHAnsi"/>
          <w:color w:val="0000FF"/>
        </w:rPr>
      </w:pPr>
      <w:hyperlink r:id="rId13" w:history="1">
        <w:r w:rsidR="00F45815" w:rsidRPr="00F45815">
          <w:rPr>
            <w:rStyle w:val="Hyperlink"/>
            <w:rFonts w:asciiTheme="minorHAnsi" w:hAnsiTheme="minorHAnsi"/>
          </w:rPr>
          <w:t>Face2faceie@yahoo.com</w:t>
        </w:r>
      </w:hyperlink>
    </w:p>
    <w:p w:rsidR="00F45815" w:rsidRPr="00F45815" w:rsidRDefault="00F45815" w:rsidP="00F45815">
      <w:pPr>
        <w:rPr>
          <w:rFonts w:asciiTheme="minorHAnsi" w:hAnsiTheme="minorHAnsi"/>
          <w:color w:val="0000FF"/>
        </w:rPr>
      </w:pPr>
    </w:p>
    <w:p w:rsidR="00F45815" w:rsidRPr="00F45815" w:rsidRDefault="00F45815" w:rsidP="00F45815">
      <w:pPr>
        <w:rPr>
          <w:rFonts w:asciiTheme="minorHAnsi" w:hAnsiTheme="minorHAnsi"/>
          <w:b/>
          <w:bCs/>
          <w:sz w:val="28"/>
          <w:szCs w:val="28"/>
          <w:u w:val="single"/>
        </w:rPr>
      </w:pPr>
      <w:r w:rsidRPr="00F45815">
        <w:rPr>
          <w:rFonts w:asciiTheme="minorHAnsi" w:hAnsiTheme="minorHAnsi"/>
          <w:b/>
          <w:bCs/>
          <w:sz w:val="28"/>
          <w:szCs w:val="28"/>
          <w:u w:val="single"/>
        </w:rPr>
        <w:t>LLUCH Child Life Specialist:</w:t>
      </w:r>
    </w:p>
    <w:p w:rsidR="00F45815" w:rsidRPr="00F45815" w:rsidRDefault="00F45815" w:rsidP="00F45815">
      <w:pPr>
        <w:numPr>
          <w:ilvl w:val="0"/>
          <w:numId w:val="2"/>
        </w:numPr>
        <w:rPr>
          <w:rFonts w:asciiTheme="minorHAnsi" w:hAnsiTheme="minorHAnsi"/>
          <w:color w:val="0000FF"/>
        </w:rPr>
      </w:pPr>
      <w:r w:rsidRPr="00F45815">
        <w:rPr>
          <w:rFonts w:asciiTheme="minorHAnsi" w:hAnsiTheme="minorHAnsi"/>
          <w:b/>
          <w:bCs/>
          <w:color w:val="0000FF"/>
        </w:rPr>
        <w:t>Cathy Regan</w:t>
      </w:r>
    </w:p>
    <w:p w:rsidR="00F45815" w:rsidRPr="00F45815" w:rsidRDefault="00F45815" w:rsidP="00F45815">
      <w:pPr>
        <w:ind w:firstLine="720"/>
        <w:rPr>
          <w:rFonts w:asciiTheme="minorHAnsi" w:hAnsiTheme="minorHAnsi"/>
          <w:color w:val="0000FF"/>
        </w:rPr>
      </w:pPr>
      <w:r w:rsidRPr="00F45815">
        <w:rPr>
          <w:rFonts w:asciiTheme="minorHAnsi" w:hAnsiTheme="minorHAnsi"/>
          <w:color w:val="0000FF"/>
        </w:rPr>
        <w:t xml:space="preserve">909.558.4403 ext. 88325     </w:t>
      </w:r>
    </w:p>
    <w:p w:rsidR="00F45815" w:rsidRPr="00F45815" w:rsidRDefault="00F45815" w:rsidP="00F45815">
      <w:pPr>
        <w:ind w:left="720"/>
        <w:rPr>
          <w:rFonts w:asciiTheme="minorHAnsi" w:hAnsiTheme="minorHAnsi"/>
          <w:color w:val="0000FF"/>
        </w:rPr>
      </w:pPr>
      <w:r w:rsidRPr="00F45815">
        <w:rPr>
          <w:rFonts w:asciiTheme="minorHAnsi" w:hAnsiTheme="minorHAnsi"/>
          <w:color w:val="0000FF"/>
        </w:rPr>
        <w:t>Cathy can answer any questions or concerns you may have related to childhood grief and give age-appropriate ideas on how to discuss loss with children.</w:t>
      </w:r>
    </w:p>
    <w:p w:rsidR="00F45815" w:rsidRPr="00F45815" w:rsidRDefault="00F45815" w:rsidP="00F45815">
      <w:pPr>
        <w:numPr>
          <w:ilvl w:val="0"/>
          <w:numId w:val="2"/>
        </w:numPr>
        <w:rPr>
          <w:rFonts w:asciiTheme="minorHAnsi" w:hAnsiTheme="minorHAnsi"/>
          <w:b/>
          <w:color w:val="0000FF"/>
        </w:rPr>
      </w:pPr>
      <w:r w:rsidRPr="00F45815">
        <w:rPr>
          <w:rFonts w:asciiTheme="minorHAnsi" w:hAnsiTheme="minorHAnsi"/>
          <w:b/>
          <w:color w:val="0000FF"/>
        </w:rPr>
        <w:t xml:space="preserve">Camp Good Grief – </w:t>
      </w:r>
      <w:r w:rsidRPr="00F45815">
        <w:rPr>
          <w:rFonts w:asciiTheme="minorHAnsi" w:hAnsiTheme="minorHAnsi"/>
          <w:color w:val="0000FF"/>
        </w:rPr>
        <w:t>Contact Dorothy Brooks for details</w:t>
      </w:r>
    </w:p>
    <w:p w:rsidR="00F45815" w:rsidRPr="00F45815" w:rsidRDefault="00F45815" w:rsidP="00F45815">
      <w:pPr>
        <w:rPr>
          <w:rFonts w:asciiTheme="minorHAnsi" w:hAnsiTheme="minorHAnsi"/>
          <w:color w:val="0000FF"/>
        </w:rPr>
      </w:pPr>
      <w:r w:rsidRPr="00F45815">
        <w:rPr>
          <w:rFonts w:asciiTheme="minorHAnsi" w:hAnsiTheme="minorHAnsi"/>
          <w:color w:val="0000FF"/>
        </w:rPr>
        <w:t xml:space="preserve">            </w:t>
      </w:r>
    </w:p>
    <w:p w:rsidR="00F45815" w:rsidRPr="00F45815" w:rsidRDefault="00F45815" w:rsidP="00F45815">
      <w:pPr>
        <w:rPr>
          <w:rFonts w:asciiTheme="minorHAnsi" w:hAnsiTheme="minorHAnsi"/>
          <w:b/>
          <w:bCs/>
          <w:sz w:val="28"/>
          <w:szCs w:val="28"/>
          <w:u w:val="single"/>
        </w:rPr>
      </w:pPr>
      <w:r w:rsidRPr="00F45815">
        <w:rPr>
          <w:rFonts w:asciiTheme="minorHAnsi" w:hAnsiTheme="minorHAnsi"/>
          <w:b/>
          <w:bCs/>
          <w:sz w:val="28"/>
          <w:szCs w:val="28"/>
          <w:u w:val="single"/>
        </w:rPr>
        <w:t>Grief Counseling Resources:</w:t>
      </w:r>
    </w:p>
    <w:p w:rsidR="00F45815" w:rsidRPr="00F45815" w:rsidRDefault="00F45815" w:rsidP="00F45815">
      <w:pPr>
        <w:numPr>
          <w:ilvl w:val="0"/>
          <w:numId w:val="2"/>
        </w:numPr>
        <w:rPr>
          <w:rFonts w:asciiTheme="minorHAnsi" w:hAnsiTheme="minorHAnsi"/>
          <w:b/>
          <w:bCs/>
          <w:color w:val="0000FF"/>
        </w:rPr>
      </w:pPr>
      <w:r w:rsidRPr="00F45815">
        <w:rPr>
          <w:rFonts w:asciiTheme="minorHAnsi" w:hAnsiTheme="minorHAnsi"/>
          <w:b/>
          <w:bCs/>
          <w:color w:val="0000FF"/>
        </w:rPr>
        <w:t>Loma Linda University</w:t>
      </w:r>
      <w:r>
        <w:rPr>
          <w:rFonts w:asciiTheme="minorHAnsi" w:hAnsiTheme="minorHAnsi"/>
          <w:b/>
          <w:bCs/>
          <w:color w:val="0000FF"/>
        </w:rPr>
        <w:tab/>
      </w:r>
      <w:r>
        <w:rPr>
          <w:rFonts w:asciiTheme="minorHAnsi" w:hAnsiTheme="minorHAnsi"/>
          <w:b/>
          <w:bCs/>
          <w:color w:val="0000FF"/>
        </w:rPr>
        <w:tab/>
      </w:r>
      <w:r>
        <w:rPr>
          <w:rFonts w:asciiTheme="minorHAnsi" w:hAnsiTheme="minorHAnsi"/>
          <w:b/>
          <w:bCs/>
          <w:color w:val="0000FF"/>
        </w:rPr>
        <w:tab/>
      </w:r>
      <w:r>
        <w:rPr>
          <w:rFonts w:asciiTheme="minorHAnsi" w:hAnsiTheme="minorHAnsi"/>
          <w:b/>
          <w:bCs/>
          <w:color w:val="0000FF"/>
        </w:rPr>
        <w:tab/>
      </w:r>
      <w:r>
        <w:rPr>
          <w:rFonts w:asciiTheme="minorHAnsi" w:hAnsiTheme="minorHAnsi"/>
          <w:b/>
          <w:bCs/>
          <w:color w:val="0000FF"/>
        </w:rPr>
        <w:tab/>
      </w:r>
      <w:r w:rsidRPr="00F45815">
        <w:rPr>
          <w:rFonts w:asciiTheme="minorHAnsi" w:hAnsiTheme="minorHAnsi"/>
          <w:b/>
          <w:bCs/>
          <w:color w:val="0000FF"/>
        </w:rPr>
        <w:t xml:space="preserve">Martha </w:t>
      </w:r>
      <w:proofErr w:type="spellStart"/>
      <w:r w:rsidRPr="00F45815">
        <w:rPr>
          <w:rFonts w:asciiTheme="minorHAnsi" w:hAnsiTheme="minorHAnsi"/>
          <w:b/>
          <w:bCs/>
          <w:color w:val="0000FF"/>
        </w:rPr>
        <w:t>DeZeeuw</w:t>
      </w:r>
      <w:proofErr w:type="spellEnd"/>
      <w:r w:rsidRPr="00F45815">
        <w:rPr>
          <w:rFonts w:asciiTheme="minorHAnsi" w:hAnsiTheme="minorHAnsi"/>
          <w:b/>
          <w:bCs/>
          <w:color w:val="0000FF"/>
        </w:rPr>
        <w:t>. MFT</w:t>
      </w:r>
    </w:p>
    <w:p w:rsidR="00F45815" w:rsidRPr="00F45815" w:rsidRDefault="00F45815" w:rsidP="00F45815">
      <w:pPr>
        <w:ind w:left="720"/>
        <w:rPr>
          <w:rFonts w:asciiTheme="minorHAnsi" w:hAnsiTheme="minorHAnsi"/>
          <w:b/>
          <w:bCs/>
          <w:color w:val="0000FF"/>
        </w:rPr>
      </w:pPr>
      <w:r w:rsidRPr="00F45815">
        <w:rPr>
          <w:rFonts w:asciiTheme="minorHAnsi" w:hAnsiTheme="minorHAnsi"/>
          <w:b/>
          <w:bCs/>
          <w:color w:val="0000FF"/>
        </w:rPr>
        <w:t>Behavioral Health Clinic</w:t>
      </w:r>
      <w:r>
        <w:rPr>
          <w:rFonts w:asciiTheme="minorHAnsi" w:hAnsiTheme="minorHAnsi"/>
          <w:b/>
          <w:bCs/>
          <w:color w:val="0000FF"/>
        </w:rPr>
        <w:tab/>
      </w:r>
      <w:r>
        <w:rPr>
          <w:rFonts w:asciiTheme="minorHAnsi" w:hAnsiTheme="minorHAnsi"/>
          <w:b/>
          <w:bCs/>
          <w:color w:val="0000FF"/>
        </w:rPr>
        <w:tab/>
      </w:r>
      <w:r>
        <w:rPr>
          <w:rFonts w:asciiTheme="minorHAnsi" w:hAnsiTheme="minorHAnsi"/>
          <w:b/>
          <w:bCs/>
          <w:color w:val="0000FF"/>
        </w:rPr>
        <w:tab/>
      </w:r>
      <w:r>
        <w:rPr>
          <w:rFonts w:asciiTheme="minorHAnsi" w:hAnsiTheme="minorHAnsi"/>
          <w:b/>
          <w:bCs/>
          <w:color w:val="0000FF"/>
        </w:rPr>
        <w:tab/>
      </w:r>
      <w:r>
        <w:rPr>
          <w:rFonts w:asciiTheme="minorHAnsi" w:hAnsiTheme="minorHAnsi"/>
          <w:b/>
          <w:bCs/>
          <w:color w:val="0000FF"/>
        </w:rPr>
        <w:tab/>
      </w:r>
      <w:r w:rsidRPr="00F45815">
        <w:rPr>
          <w:rFonts w:asciiTheme="minorHAnsi" w:hAnsiTheme="minorHAnsi"/>
          <w:color w:val="0000FF"/>
        </w:rPr>
        <w:t>951-248-4000</w:t>
      </w:r>
      <w:r>
        <w:rPr>
          <w:rFonts w:asciiTheme="minorHAnsi" w:hAnsiTheme="minorHAnsi"/>
          <w:color w:val="0000FF"/>
        </w:rPr>
        <w:t xml:space="preserve"> Riverside</w:t>
      </w:r>
    </w:p>
    <w:p w:rsidR="00F45815" w:rsidRPr="00F45815" w:rsidRDefault="00F45815" w:rsidP="00F45815">
      <w:pPr>
        <w:ind w:left="720"/>
        <w:rPr>
          <w:rFonts w:asciiTheme="minorHAnsi" w:hAnsiTheme="minorHAnsi"/>
          <w:color w:val="0000FF"/>
        </w:rPr>
      </w:pPr>
      <w:r w:rsidRPr="00F45815">
        <w:rPr>
          <w:rFonts w:asciiTheme="minorHAnsi" w:hAnsiTheme="minorHAnsi"/>
          <w:color w:val="0000FF"/>
        </w:rPr>
        <w:t>909-558-9552</w:t>
      </w:r>
    </w:p>
    <w:p w:rsidR="00F45815" w:rsidRPr="00F45815" w:rsidRDefault="00F45815" w:rsidP="00F45815">
      <w:pPr>
        <w:numPr>
          <w:ilvl w:val="0"/>
          <w:numId w:val="2"/>
        </w:numPr>
        <w:rPr>
          <w:rFonts w:asciiTheme="minorHAnsi" w:hAnsiTheme="minorHAnsi"/>
          <w:b/>
          <w:bCs/>
          <w:color w:val="0000FF"/>
        </w:rPr>
      </w:pPr>
      <w:r w:rsidRPr="00F45815">
        <w:rPr>
          <w:rFonts w:asciiTheme="minorHAnsi" w:hAnsiTheme="minorHAnsi"/>
          <w:b/>
          <w:bCs/>
          <w:color w:val="0000FF"/>
        </w:rPr>
        <w:t xml:space="preserve">Melissa Wells, </w:t>
      </w:r>
      <w:proofErr w:type="spellStart"/>
      <w:r w:rsidRPr="00F45815">
        <w:rPr>
          <w:rFonts w:asciiTheme="minorHAnsi" w:hAnsiTheme="minorHAnsi"/>
          <w:b/>
          <w:bCs/>
          <w:color w:val="0000FF"/>
        </w:rPr>
        <w:t>Ph.D</w:t>
      </w:r>
      <w:proofErr w:type="spellEnd"/>
      <w:r w:rsidRPr="00F45815">
        <w:rPr>
          <w:rFonts w:asciiTheme="minorHAnsi" w:hAnsiTheme="minorHAnsi"/>
          <w:b/>
          <w:bCs/>
          <w:color w:val="0000FF"/>
        </w:rPr>
        <w:t>(c), MFT Intern</w:t>
      </w:r>
      <w:r>
        <w:rPr>
          <w:rFonts w:asciiTheme="minorHAnsi" w:hAnsiTheme="minorHAnsi"/>
          <w:b/>
          <w:bCs/>
          <w:color w:val="0000FF"/>
        </w:rPr>
        <w:tab/>
      </w:r>
      <w:r>
        <w:rPr>
          <w:rFonts w:asciiTheme="minorHAnsi" w:hAnsiTheme="minorHAnsi"/>
          <w:b/>
          <w:bCs/>
          <w:color w:val="0000FF"/>
        </w:rPr>
        <w:tab/>
      </w:r>
      <w:r>
        <w:rPr>
          <w:rFonts w:asciiTheme="minorHAnsi" w:hAnsiTheme="minorHAnsi"/>
          <w:b/>
          <w:bCs/>
          <w:color w:val="0000FF"/>
        </w:rPr>
        <w:tab/>
      </w:r>
      <w:r>
        <w:rPr>
          <w:rFonts w:asciiTheme="minorHAnsi" w:hAnsiTheme="minorHAnsi"/>
          <w:b/>
          <w:bCs/>
          <w:color w:val="0000FF"/>
        </w:rPr>
        <w:tab/>
      </w:r>
      <w:r w:rsidRPr="00F45815">
        <w:rPr>
          <w:rFonts w:asciiTheme="minorHAnsi" w:hAnsiTheme="minorHAnsi"/>
          <w:b/>
          <w:bCs/>
          <w:color w:val="0000FF"/>
        </w:rPr>
        <w:t>Laura Navarro Pickens, LCSW</w:t>
      </w:r>
    </w:p>
    <w:p w:rsidR="00F45815" w:rsidRPr="00F45815" w:rsidRDefault="00F45815" w:rsidP="00F45815">
      <w:pPr>
        <w:ind w:firstLine="720"/>
        <w:rPr>
          <w:rFonts w:asciiTheme="minorHAnsi" w:hAnsiTheme="minorHAnsi"/>
          <w:color w:val="0000FF"/>
        </w:rPr>
      </w:pPr>
      <w:r w:rsidRPr="00F45815">
        <w:rPr>
          <w:rFonts w:asciiTheme="minorHAnsi" w:hAnsiTheme="minorHAnsi"/>
          <w:color w:val="0000FF"/>
        </w:rPr>
        <w:t>Mt. Vision Family Therapy</w:t>
      </w:r>
      <w:r>
        <w:rPr>
          <w:rFonts w:asciiTheme="minorHAnsi" w:hAnsiTheme="minorHAnsi"/>
          <w:color w:val="0000FF"/>
        </w:rPr>
        <w:tab/>
      </w:r>
      <w:r>
        <w:rPr>
          <w:rFonts w:asciiTheme="minorHAnsi" w:hAnsiTheme="minorHAnsi"/>
          <w:color w:val="0000FF"/>
        </w:rPr>
        <w:tab/>
      </w:r>
      <w:r>
        <w:rPr>
          <w:rFonts w:asciiTheme="minorHAnsi" w:hAnsiTheme="minorHAnsi"/>
          <w:color w:val="0000FF"/>
        </w:rPr>
        <w:tab/>
      </w:r>
      <w:r>
        <w:rPr>
          <w:rFonts w:asciiTheme="minorHAnsi" w:hAnsiTheme="minorHAnsi"/>
          <w:color w:val="0000FF"/>
        </w:rPr>
        <w:tab/>
      </w:r>
      <w:r>
        <w:rPr>
          <w:rFonts w:asciiTheme="minorHAnsi" w:hAnsiTheme="minorHAnsi"/>
          <w:color w:val="0000FF"/>
        </w:rPr>
        <w:tab/>
      </w:r>
      <w:r w:rsidRPr="00F45815">
        <w:rPr>
          <w:rFonts w:asciiTheme="minorHAnsi" w:hAnsiTheme="minorHAnsi"/>
          <w:color w:val="0000FF"/>
        </w:rPr>
        <w:t>408 Westminster Avenue, Suite 10</w:t>
      </w:r>
    </w:p>
    <w:p w:rsidR="00F45815" w:rsidRPr="00F45815" w:rsidRDefault="00F45815" w:rsidP="00F45815">
      <w:pPr>
        <w:ind w:left="720"/>
        <w:rPr>
          <w:rFonts w:asciiTheme="minorHAnsi" w:hAnsiTheme="minorHAnsi"/>
          <w:color w:val="0000FF"/>
        </w:rPr>
      </w:pPr>
      <w:r w:rsidRPr="00F45815">
        <w:rPr>
          <w:rFonts w:asciiTheme="minorHAnsi" w:hAnsiTheme="minorHAnsi"/>
          <w:color w:val="0000FF"/>
        </w:rPr>
        <w:t>2035 W. Park Ave. #5</w:t>
      </w:r>
      <w:r>
        <w:rPr>
          <w:rFonts w:asciiTheme="minorHAnsi" w:hAnsiTheme="minorHAnsi"/>
          <w:color w:val="0000FF"/>
        </w:rPr>
        <w:tab/>
      </w:r>
      <w:r>
        <w:rPr>
          <w:rFonts w:asciiTheme="minorHAnsi" w:hAnsiTheme="minorHAnsi"/>
          <w:color w:val="0000FF"/>
        </w:rPr>
        <w:tab/>
      </w:r>
      <w:r>
        <w:rPr>
          <w:rFonts w:asciiTheme="minorHAnsi" w:hAnsiTheme="minorHAnsi"/>
          <w:color w:val="0000FF"/>
        </w:rPr>
        <w:tab/>
      </w:r>
      <w:r>
        <w:rPr>
          <w:rFonts w:asciiTheme="minorHAnsi" w:hAnsiTheme="minorHAnsi"/>
          <w:color w:val="0000FF"/>
        </w:rPr>
        <w:tab/>
      </w:r>
      <w:r>
        <w:rPr>
          <w:rFonts w:asciiTheme="minorHAnsi" w:hAnsiTheme="minorHAnsi"/>
          <w:color w:val="0000FF"/>
        </w:rPr>
        <w:tab/>
      </w:r>
      <w:r w:rsidRPr="00F45815">
        <w:rPr>
          <w:rFonts w:asciiTheme="minorHAnsi" w:hAnsiTheme="minorHAnsi"/>
          <w:color w:val="0000FF"/>
        </w:rPr>
        <w:t>Newport Beach, CA  92663</w:t>
      </w:r>
    </w:p>
    <w:p w:rsidR="00F45815" w:rsidRPr="00F45815" w:rsidRDefault="00F45815" w:rsidP="00F45815">
      <w:pPr>
        <w:ind w:firstLine="720"/>
        <w:rPr>
          <w:rFonts w:asciiTheme="minorHAnsi" w:hAnsiTheme="minorHAnsi"/>
          <w:color w:val="0000FF"/>
        </w:rPr>
      </w:pPr>
      <w:r w:rsidRPr="00F45815">
        <w:rPr>
          <w:rFonts w:asciiTheme="minorHAnsi" w:hAnsiTheme="minorHAnsi"/>
          <w:color w:val="0000FF"/>
        </w:rPr>
        <w:t>Redlands, CA</w:t>
      </w:r>
      <w:r>
        <w:rPr>
          <w:rFonts w:asciiTheme="minorHAnsi" w:hAnsiTheme="minorHAnsi"/>
          <w:color w:val="0000FF"/>
        </w:rPr>
        <w:tab/>
      </w:r>
      <w:r>
        <w:rPr>
          <w:rFonts w:asciiTheme="minorHAnsi" w:hAnsiTheme="minorHAnsi"/>
          <w:color w:val="0000FF"/>
        </w:rPr>
        <w:tab/>
      </w:r>
      <w:r>
        <w:rPr>
          <w:rFonts w:asciiTheme="minorHAnsi" w:hAnsiTheme="minorHAnsi"/>
          <w:color w:val="0000FF"/>
        </w:rPr>
        <w:tab/>
      </w:r>
      <w:r>
        <w:rPr>
          <w:rFonts w:asciiTheme="minorHAnsi" w:hAnsiTheme="minorHAnsi"/>
          <w:color w:val="0000FF"/>
        </w:rPr>
        <w:tab/>
      </w:r>
      <w:r>
        <w:rPr>
          <w:rFonts w:asciiTheme="minorHAnsi" w:hAnsiTheme="minorHAnsi"/>
          <w:color w:val="0000FF"/>
        </w:rPr>
        <w:tab/>
      </w:r>
      <w:r>
        <w:rPr>
          <w:rFonts w:asciiTheme="minorHAnsi" w:hAnsiTheme="minorHAnsi"/>
          <w:color w:val="0000FF"/>
        </w:rPr>
        <w:tab/>
      </w:r>
      <w:r w:rsidRPr="00F45815">
        <w:rPr>
          <w:rFonts w:asciiTheme="minorHAnsi" w:hAnsiTheme="minorHAnsi"/>
          <w:color w:val="0000FF"/>
        </w:rPr>
        <w:t>562.882.7901</w:t>
      </w:r>
    </w:p>
    <w:p w:rsidR="00F45815" w:rsidRPr="00F45815" w:rsidRDefault="002E322F" w:rsidP="00F45815">
      <w:pPr>
        <w:ind w:left="720"/>
        <w:rPr>
          <w:rFonts w:asciiTheme="minorHAnsi" w:hAnsiTheme="minorHAnsi"/>
          <w:color w:val="1F497D"/>
        </w:rPr>
      </w:pPr>
      <w:hyperlink r:id="rId14" w:history="1">
        <w:r w:rsidR="00F45815" w:rsidRPr="00F45815">
          <w:rPr>
            <w:rStyle w:val="Hyperlink"/>
            <w:rFonts w:asciiTheme="minorHAnsi" w:hAnsiTheme="minorHAnsi"/>
          </w:rPr>
          <w:t>www.mtvisionfamilytherapy.com</w:t>
        </w:r>
      </w:hyperlink>
    </w:p>
    <w:p w:rsidR="00F45815" w:rsidRPr="00F45815" w:rsidRDefault="00F45815" w:rsidP="00F45815">
      <w:pPr>
        <w:ind w:left="720"/>
        <w:rPr>
          <w:rFonts w:asciiTheme="minorHAnsi" w:hAnsiTheme="minorHAnsi"/>
          <w:color w:val="0066FF"/>
        </w:rPr>
      </w:pPr>
      <w:r w:rsidRPr="00F45815">
        <w:rPr>
          <w:rFonts w:asciiTheme="minorHAnsi" w:hAnsiTheme="minorHAnsi" w:cs="Tahoma"/>
          <w:color w:val="0066FF"/>
        </w:rPr>
        <w:t>949.573.8557</w:t>
      </w:r>
    </w:p>
    <w:p w:rsidR="00F45815" w:rsidRPr="00F45815" w:rsidRDefault="00F45815" w:rsidP="00F45815">
      <w:pPr>
        <w:numPr>
          <w:ilvl w:val="0"/>
          <w:numId w:val="2"/>
        </w:numPr>
        <w:rPr>
          <w:rFonts w:asciiTheme="minorHAnsi" w:hAnsiTheme="minorHAnsi"/>
          <w:b/>
          <w:bCs/>
          <w:color w:val="0000FF"/>
        </w:rPr>
      </w:pPr>
      <w:r w:rsidRPr="00F45815">
        <w:rPr>
          <w:rFonts w:asciiTheme="minorHAnsi" w:hAnsiTheme="minorHAnsi"/>
          <w:b/>
          <w:bCs/>
          <w:color w:val="0000FF"/>
        </w:rPr>
        <w:t>Dianne Swanson, MS, LMFT</w:t>
      </w:r>
    </w:p>
    <w:p w:rsidR="00F45815" w:rsidRPr="00F45815" w:rsidRDefault="00F45815" w:rsidP="00F45815">
      <w:pPr>
        <w:ind w:left="720"/>
        <w:rPr>
          <w:rFonts w:asciiTheme="minorHAnsi" w:hAnsiTheme="minorHAnsi"/>
          <w:color w:val="0000FF"/>
        </w:rPr>
      </w:pPr>
      <w:r w:rsidRPr="00F45815">
        <w:rPr>
          <w:rFonts w:asciiTheme="minorHAnsi" w:hAnsiTheme="minorHAnsi"/>
          <w:color w:val="0000FF"/>
        </w:rPr>
        <w:t>909-216-0521</w:t>
      </w:r>
    </w:p>
    <w:p w:rsidR="00F45815" w:rsidRPr="00F45815" w:rsidRDefault="00F45815" w:rsidP="00F45815">
      <w:pPr>
        <w:rPr>
          <w:rFonts w:asciiTheme="minorHAnsi" w:hAnsiTheme="minorHAnsi"/>
          <w:color w:val="0000FF"/>
        </w:rPr>
      </w:pPr>
      <w:r w:rsidRPr="00F45815">
        <w:rPr>
          <w:rFonts w:asciiTheme="minorHAnsi" w:hAnsiTheme="minorHAnsi"/>
          <w:color w:val="0000FF"/>
        </w:rPr>
        <w:t>           </w:t>
      </w:r>
      <w:r>
        <w:rPr>
          <w:rFonts w:asciiTheme="minorHAnsi" w:hAnsiTheme="minorHAnsi"/>
          <w:color w:val="0000FF"/>
        </w:rPr>
        <w:tab/>
      </w:r>
      <w:r w:rsidRPr="00F45815">
        <w:rPr>
          <w:rFonts w:asciiTheme="minorHAnsi" w:hAnsiTheme="minorHAnsi"/>
          <w:color w:val="0000FF"/>
        </w:rPr>
        <w:t>San Bernardino</w:t>
      </w:r>
    </w:p>
    <w:p w:rsidR="00F45815" w:rsidRPr="00E6173A" w:rsidRDefault="00F45815" w:rsidP="00F45815">
      <w:pPr>
        <w:numPr>
          <w:ilvl w:val="0"/>
          <w:numId w:val="2"/>
        </w:numPr>
        <w:rPr>
          <w:rFonts w:asciiTheme="minorHAnsi" w:hAnsiTheme="minorHAnsi"/>
          <w:color w:val="0000FF"/>
        </w:rPr>
      </w:pPr>
      <w:r w:rsidRPr="00E6173A">
        <w:rPr>
          <w:rFonts w:asciiTheme="minorHAnsi" w:hAnsiTheme="minorHAnsi"/>
          <w:b/>
          <w:bCs/>
          <w:color w:val="0000FF"/>
        </w:rPr>
        <w:t>Pat Beaupre. MFT</w:t>
      </w:r>
      <w:r w:rsidR="00E6173A">
        <w:rPr>
          <w:rFonts w:asciiTheme="minorHAnsi" w:hAnsiTheme="minorHAnsi"/>
          <w:b/>
          <w:bCs/>
          <w:color w:val="0000FF"/>
        </w:rPr>
        <w:t xml:space="preserve"> </w:t>
      </w:r>
      <w:bookmarkStart w:id="0" w:name="_GoBack"/>
      <w:bookmarkEnd w:id="0"/>
      <w:r w:rsidRPr="00E6173A">
        <w:rPr>
          <w:rFonts w:asciiTheme="minorHAnsi" w:hAnsiTheme="minorHAnsi"/>
          <w:color w:val="0000FF"/>
        </w:rPr>
        <w:t>909-335-6005</w:t>
      </w:r>
    </w:p>
    <w:sectPr w:rsidR="00F45815" w:rsidRPr="00E6173A" w:rsidSect="00F45815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C0FFD"/>
    <w:multiLevelType w:val="hybridMultilevel"/>
    <w:tmpl w:val="38D6E608"/>
    <w:lvl w:ilvl="0" w:tplc="454AA1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C62DA7"/>
    <w:multiLevelType w:val="hybridMultilevel"/>
    <w:tmpl w:val="A790A88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15"/>
    <w:rsid w:val="002E322F"/>
    <w:rsid w:val="003C4603"/>
    <w:rsid w:val="00E6173A"/>
    <w:rsid w:val="00F4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15"/>
    <w:pPr>
      <w:spacing w:after="0" w:line="240" w:lineRule="auto"/>
    </w:pPr>
    <w:rPr>
      <w:rFonts w:ascii="Century Gothic" w:hAnsi="Century Gothic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8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1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15"/>
    <w:pPr>
      <w:spacing w:after="0" w:line="240" w:lineRule="auto"/>
    </w:pPr>
    <w:rPr>
      <w:rFonts w:ascii="Century Gothic" w:hAnsi="Century Gothic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8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1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tycradle.org/" TargetMode="External"/><Relationship Id="rId13" Type="http://schemas.openxmlformats.org/officeDocument/2006/relationships/hyperlink" Target="mailto:Face2faceie@yahoo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facesofloss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walktoremember-ie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nforgettabl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assionatefriends.org/home.aspx" TargetMode="External"/><Relationship Id="rId14" Type="http://schemas.openxmlformats.org/officeDocument/2006/relationships/hyperlink" Target="http://www.mtvisionfamilytherap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LLUMC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McHargue, Leandra</dc:creator>
  <cp:lastModifiedBy>McHargue, Leandra</cp:lastModifiedBy>
  <cp:revision>2</cp:revision>
  <cp:lastPrinted>2014-04-30T22:04:00Z</cp:lastPrinted>
  <dcterms:created xsi:type="dcterms:W3CDTF">2014-04-30T22:05:00Z</dcterms:created>
  <dcterms:modified xsi:type="dcterms:W3CDTF">2014-04-30T22:05:00Z</dcterms:modified>
</cp:coreProperties>
</file>